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94" w:rsidRPr="00723BF9" w:rsidRDefault="00704094" w:rsidP="001529C8">
      <w:pPr>
        <w:pStyle w:val="a3"/>
        <w:jc w:val="center"/>
        <w:rPr>
          <w:b/>
          <w:color w:val="000000"/>
          <w:sz w:val="28"/>
          <w:szCs w:val="28"/>
        </w:rPr>
      </w:pPr>
      <w:r w:rsidRPr="00723BF9">
        <w:rPr>
          <w:b/>
          <w:color w:val="000000"/>
          <w:sz w:val="28"/>
          <w:szCs w:val="28"/>
        </w:rPr>
        <w:t>Обзор обращений граждан за 2024 год</w:t>
      </w:r>
    </w:p>
    <w:p w:rsidR="00704094" w:rsidRPr="00723BF9" w:rsidRDefault="00704094" w:rsidP="00704094">
      <w:pPr>
        <w:pStyle w:val="a3"/>
        <w:rPr>
          <w:color w:val="000000"/>
          <w:sz w:val="28"/>
          <w:szCs w:val="28"/>
        </w:rPr>
      </w:pPr>
      <w:r w:rsidRPr="00723BF9">
        <w:rPr>
          <w:color w:val="000000"/>
          <w:sz w:val="28"/>
          <w:szCs w:val="28"/>
        </w:rPr>
        <w:t>Основные обращения граждан в сельскую администрацию</w:t>
      </w:r>
      <w:r w:rsidR="00723BF9">
        <w:rPr>
          <w:color w:val="000000"/>
          <w:sz w:val="28"/>
          <w:szCs w:val="28"/>
        </w:rPr>
        <w:t xml:space="preserve"> </w:t>
      </w:r>
      <w:proofErr w:type="spellStart"/>
      <w:r w:rsidR="00723BF9">
        <w:rPr>
          <w:color w:val="000000"/>
          <w:sz w:val="28"/>
          <w:szCs w:val="28"/>
        </w:rPr>
        <w:t>Огневского</w:t>
      </w:r>
      <w:proofErr w:type="spellEnd"/>
      <w:r w:rsidR="00723BF9">
        <w:rPr>
          <w:color w:val="000000"/>
          <w:sz w:val="28"/>
          <w:szCs w:val="28"/>
        </w:rPr>
        <w:t xml:space="preserve"> сельского поселения по предоставлению</w:t>
      </w:r>
      <w:r w:rsidRPr="00723BF9">
        <w:rPr>
          <w:color w:val="000000"/>
          <w:sz w:val="28"/>
          <w:szCs w:val="28"/>
        </w:rPr>
        <w:t xml:space="preserve"> муниципальных услуг: выдачи текущих справок (о составе семьи, с места жительства, о наличии ЛИХ и т.д.) – </w:t>
      </w:r>
      <w:r w:rsidR="00EC0198" w:rsidRPr="00723BF9">
        <w:rPr>
          <w:color w:val="000000"/>
          <w:sz w:val="28"/>
          <w:szCs w:val="28"/>
        </w:rPr>
        <w:t>780</w:t>
      </w:r>
      <w:r w:rsidRPr="00723BF9">
        <w:rPr>
          <w:color w:val="000000"/>
          <w:sz w:val="28"/>
          <w:szCs w:val="28"/>
        </w:rPr>
        <w:t xml:space="preserve">, обращения и о присвоении адресов объектам недвижимости - </w:t>
      </w:r>
      <w:r w:rsidR="00EC0198" w:rsidRPr="00723BF9">
        <w:rPr>
          <w:color w:val="000000"/>
          <w:sz w:val="28"/>
          <w:szCs w:val="28"/>
        </w:rPr>
        <w:t>93, вопросы благоустройства - 1</w:t>
      </w:r>
      <w:r w:rsidRPr="00723BF9">
        <w:rPr>
          <w:color w:val="000000"/>
          <w:sz w:val="28"/>
          <w:szCs w:val="28"/>
        </w:rPr>
        <w:t>2.</w:t>
      </w:r>
    </w:p>
    <w:p w:rsidR="00704094" w:rsidRPr="00723BF9" w:rsidRDefault="00704094" w:rsidP="001529C8">
      <w:pPr>
        <w:pStyle w:val="a3"/>
        <w:jc w:val="center"/>
        <w:rPr>
          <w:color w:val="000000"/>
          <w:sz w:val="28"/>
          <w:szCs w:val="28"/>
        </w:rPr>
      </w:pPr>
      <w:r w:rsidRPr="00723BF9">
        <w:rPr>
          <w:color w:val="000000"/>
          <w:sz w:val="28"/>
          <w:szCs w:val="28"/>
        </w:rPr>
        <w:t>Анализ работы с обращениями граждан за 2024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92"/>
        <w:gridCol w:w="1553"/>
      </w:tblGrid>
      <w:tr w:rsidR="001529C8" w:rsidRPr="00723BF9" w:rsidTr="004B61DD">
        <w:trPr>
          <w:trHeight w:val="244"/>
        </w:trPr>
        <w:tc>
          <w:tcPr>
            <w:tcW w:w="7792" w:type="dxa"/>
          </w:tcPr>
          <w:p w:rsidR="001529C8" w:rsidRPr="00723BF9" w:rsidRDefault="004B61DD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 xml:space="preserve">Содержание обращения </w:t>
            </w:r>
          </w:p>
        </w:tc>
        <w:tc>
          <w:tcPr>
            <w:tcW w:w="1553" w:type="dxa"/>
          </w:tcPr>
          <w:p w:rsidR="001529C8" w:rsidRPr="00723BF9" w:rsidRDefault="004B61DD" w:rsidP="00704094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2024 год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О присвоении адреса объекту недвижимого имущества</w:t>
            </w:r>
          </w:p>
        </w:tc>
        <w:tc>
          <w:tcPr>
            <w:tcW w:w="1553" w:type="dxa"/>
          </w:tcPr>
          <w:p w:rsidR="001529C8" w:rsidRPr="00723BF9" w:rsidRDefault="00EC0198" w:rsidP="00704094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93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B714E9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 xml:space="preserve">О выдаче текущих справок (состав </w:t>
            </w:r>
            <w:r w:rsidR="00B714E9" w:rsidRPr="00723BF9">
              <w:rPr>
                <w:color w:val="000000"/>
                <w:sz w:val="28"/>
                <w:szCs w:val="28"/>
              </w:rPr>
              <w:t xml:space="preserve">семьи, наличие ЛПХ, выписка из </w:t>
            </w:r>
            <w:proofErr w:type="spellStart"/>
            <w:r w:rsidR="00B714E9" w:rsidRPr="00723BF9">
              <w:rPr>
                <w:color w:val="000000"/>
                <w:sz w:val="28"/>
                <w:szCs w:val="28"/>
              </w:rPr>
              <w:t>по</w:t>
            </w:r>
            <w:r w:rsidRPr="00723BF9">
              <w:rPr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723BF9">
              <w:rPr>
                <w:color w:val="000000"/>
                <w:sz w:val="28"/>
                <w:szCs w:val="28"/>
              </w:rPr>
              <w:t xml:space="preserve"> учета)</w:t>
            </w:r>
          </w:p>
        </w:tc>
        <w:tc>
          <w:tcPr>
            <w:tcW w:w="1553" w:type="dxa"/>
          </w:tcPr>
          <w:p w:rsidR="001529C8" w:rsidRPr="00723BF9" w:rsidRDefault="00EC0198" w:rsidP="00704094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780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О выдаче архивных справок</w:t>
            </w:r>
          </w:p>
        </w:tc>
        <w:tc>
          <w:tcPr>
            <w:tcW w:w="1553" w:type="dxa"/>
          </w:tcPr>
          <w:p w:rsidR="001529C8" w:rsidRPr="00723BF9" w:rsidRDefault="00EC0198" w:rsidP="00704094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89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Благоустройство (дороги, роспуск КРС, лошадей, собак, свод деревьев, газификация, электроэнергия и т.д.)</w:t>
            </w:r>
          </w:p>
        </w:tc>
        <w:tc>
          <w:tcPr>
            <w:tcW w:w="1553" w:type="dxa"/>
          </w:tcPr>
          <w:p w:rsidR="001529C8" w:rsidRPr="00723BF9" w:rsidRDefault="00EC0198" w:rsidP="00704094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1</w:t>
            </w:r>
            <w:r w:rsidR="001529C8" w:rsidRPr="00723BF9">
              <w:rPr>
                <w:color w:val="000000"/>
                <w:sz w:val="28"/>
                <w:szCs w:val="28"/>
              </w:rPr>
              <w:t>2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3" w:type="dxa"/>
          </w:tcPr>
          <w:p w:rsidR="001529C8" w:rsidRPr="00723BF9" w:rsidRDefault="00EC0198" w:rsidP="00704094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974</w:t>
            </w:r>
          </w:p>
        </w:tc>
      </w:tr>
    </w:tbl>
    <w:p w:rsidR="00723BF9" w:rsidRPr="00723BF9" w:rsidRDefault="00723BF9" w:rsidP="00723BF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723BF9" w:rsidRPr="00723BF9" w:rsidRDefault="00723BF9" w:rsidP="00723BF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BF9">
        <w:rPr>
          <w:rFonts w:ascii="Times New Roman" w:hAnsi="Times New Roman" w:cs="Times New Roman"/>
          <w:b/>
          <w:sz w:val="28"/>
          <w:szCs w:val="28"/>
        </w:rPr>
        <w:t>ОБОБЩЕННАЯ ИНФОРМАЦИЯ</w:t>
      </w:r>
    </w:p>
    <w:p w:rsidR="00723BF9" w:rsidRPr="00723BF9" w:rsidRDefault="00723BF9" w:rsidP="00723BF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BF9">
        <w:rPr>
          <w:rFonts w:ascii="Times New Roman" w:hAnsi="Times New Roman" w:cs="Times New Roman"/>
          <w:b/>
          <w:sz w:val="28"/>
          <w:szCs w:val="28"/>
        </w:rPr>
        <w:t>о характере и результатах рассмотрения обращений граждан, поступивших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BF9">
        <w:rPr>
          <w:rFonts w:ascii="Times New Roman" w:hAnsi="Times New Roman" w:cs="Times New Roman"/>
          <w:b/>
          <w:sz w:val="28"/>
          <w:szCs w:val="28"/>
        </w:rPr>
        <w:t xml:space="preserve">сельскую </w:t>
      </w:r>
      <w:proofErr w:type="gramStart"/>
      <w:r w:rsidRPr="00723BF9">
        <w:rPr>
          <w:rFonts w:ascii="Times New Roman" w:hAnsi="Times New Roman" w:cs="Times New Roman"/>
          <w:b/>
          <w:sz w:val="28"/>
          <w:szCs w:val="28"/>
        </w:rPr>
        <w:t xml:space="preserve">администрацию  </w:t>
      </w:r>
      <w:proofErr w:type="spellStart"/>
      <w:r w:rsidRPr="00723BF9">
        <w:rPr>
          <w:rFonts w:ascii="Times New Roman" w:hAnsi="Times New Roman" w:cs="Times New Roman"/>
          <w:b/>
          <w:sz w:val="28"/>
          <w:szCs w:val="28"/>
        </w:rPr>
        <w:t>Огневского</w:t>
      </w:r>
      <w:proofErr w:type="spellEnd"/>
      <w:proofErr w:type="gramEnd"/>
      <w:r w:rsidRPr="00723BF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в 2024 году</w:t>
      </w:r>
    </w:p>
    <w:p w:rsidR="00704094" w:rsidRPr="00723BF9" w:rsidRDefault="00704094" w:rsidP="00723BF9">
      <w:pPr>
        <w:pStyle w:val="a3"/>
        <w:ind w:firstLine="708"/>
        <w:rPr>
          <w:color w:val="000000"/>
          <w:sz w:val="28"/>
          <w:szCs w:val="28"/>
        </w:rPr>
      </w:pPr>
      <w:r w:rsidRPr="00723BF9">
        <w:rPr>
          <w:color w:val="000000"/>
          <w:sz w:val="28"/>
          <w:szCs w:val="28"/>
        </w:rPr>
        <w:t>В 2024 году в</w:t>
      </w:r>
      <w:r w:rsidR="001529C8" w:rsidRPr="00723BF9">
        <w:rPr>
          <w:color w:val="000000"/>
          <w:sz w:val="28"/>
          <w:szCs w:val="28"/>
        </w:rPr>
        <w:t xml:space="preserve"> сельскую а</w:t>
      </w:r>
      <w:r w:rsidRPr="00723BF9">
        <w:rPr>
          <w:color w:val="000000"/>
          <w:sz w:val="28"/>
          <w:szCs w:val="28"/>
        </w:rPr>
        <w:t xml:space="preserve">дминистрацию </w:t>
      </w:r>
      <w:r w:rsidR="001529C8" w:rsidRPr="00723BF9">
        <w:rPr>
          <w:color w:val="000000"/>
          <w:sz w:val="28"/>
          <w:szCs w:val="28"/>
        </w:rPr>
        <w:t>Огневского</w:t>
      </w:r>
      <w:r w:rsidR="00EC0198" w:rsidRPr="00723BF9">
        <w:rPr>
          <w:color w:val="000000"/>
          <w:sz w:val="28"/>
          <w:szCs w:val="28"/>
        </w:rPr>
        <w:t xml:space="preserve"> сельского поселения поступило 2</w:t>
      </w:r>
      <w:r w:rsidRPr="00723BF9">
        <w:rPr>
          <w:color w:val="000000"/>
          <w:sz w:val="28"/>
          <w:szCs w:val="28"/>
        </w:rPr>
        <w:t>2 письменных обращения граждан.</w:t>
      </w:r>
    </w:p>
    <w:p w:rsidR="00704094" w:rsidRPr="00723BF9" w:rsidRDefault="00704094" w:rsidP="00723BF9">
      <w:pPr>
        <w:pStyle w:val="a5"/>
        <w:rPr>
          <w:rFonts w:ascii="Times New Roman" w:hAnsi="Times New Roman" w:cs="Times New Roman"/>
          <w:sz w:val="28"/>
          <w:szCs w:val="28"/>
        </w:rPr>
      </w:pPr>
      <w:r w:rsidRPr="00723BF9">
        <w:rPr>
          <w:rFonts w:ascii="Times New Roman" w:hAnsi="Times New Roman" w:cs="Times New Roman"/>
          <w:sz w:val="28"/>
          <w:szCs w:val="28"/>
        </w:rPr>
        <w:t>Характер обращений в 2024 году был связан с вопросами: о присвоении адреса об</w:t>
      </w:r>
      <w:r w:rsidR="00EC0198" w:rsidRPr="00723BF9">
        <w:rPr>
          <w:rFonts w:ascii="Times New Roman" w:hAnsi="Times New Roman" w:cs="Times New Roman"/>
          <w:sz w:val="28"/>
          <w:szCs w:val="28"/>
        </w:rPr>
        <w:t>ъекту недвижимого имущества - 93</w:t>
      </w:r>
      <w:r w:rsidRPr="00723BF9">
        <w:rPr>
          <w:rFonts w:ascii="Times New Roman" w:hAnsi="Times New Roman" w:cs="Times New Roman"/>
          <w:sz w:val="28"/>
          <w:szCs w:val="28"/>
        </w:rPr>
        <w:t xml:space="preserve">, о выдаче текущих справок (состав семьи, наличие ЛИХ. выписка из нехозяйственного учета) – </w:t>
      </w:r>
      <w:r w:rsidR="00EC0198" w:rsidRPr="00723BF9">
        <w:rPr>
          <w:rFonts w:ascii="Times New Roman" w:hAnsi="Times New Roman" w:cs="Times New Roman"/>
          <w:sz w:val="28"/>
          <w:szCs w:val="28"/>
        </w:rPr>
        <w:t>780</w:t>
      </w:r>
      <w:r w:rsidRPr="00723BF9">
        <w:rPr>
          <w:rFonts w:ascii="Times New Roman" w:hAnsi="Times New Roman" w:cs="Times New Roman"/>
          <w:sz w:val="28"/>
          <w:szCs w:val="28"/>
        </w:rPr>
        <w:t xml:space="preserve">, о выдаче архивных справок (оформление наследства) - </w:t>
      </w:r>
      <w:r w:rsidR="00EC0198" w:rsidRPr="00723BF9">
        <w:rPr>
          <w:rFonts w:ascii="Times New Roman" w:hAnsi="Times New Roman" w:cs="Times New Roman"/>
          <w:sz w:val="28"/>
          <w:szCs w:val="28"/>
        </w:rPr>
        <w:t>89</w:t>
      </w:r>
      <w:r w:rsidRPr="00723BF9">
        <w:rPr>
          <w:rFonts w:ascii="Times New Roman" w:hAnsi="Times New Roman" w:cs="Times New Roman"/>
          <w:sz w:val="28"/>
          <w:szCs w:val="28"/>
        </w:rPr>
        <w:t>, благоустройство (дороги, содержанию домашних животных и вопросам потравы с/х кул</w:t>
      </w:r>
      <w:r w:rsidR="00EC0198" w:rsidRPr="00723BF9">
        <w:rPr>
          <w:rFonts w:ascii="Times New Roman" w:hAnsi="Times New Roman" w:cs="Times New Roman"/>
          <w:sz w:val="28"/>
          <w:szCs w:val="28"/>
        </w:rPr>
        <w:t>ьтур, электроэнергия и т.д.) - 1</w:t>
      </w:r>
      <w:r w:rsidRPr="00723BF9">
        <w:rPr>
          <w:rFonts w:ascii="Times New Roman" w:hAnsi="Times New Roman" w:cs="Times New Roman"/>
          <w:sz w:val="28"/>
          <w:szCs w:val="28"/>
        </w:rPr>
        <w:t>2.</w:t>
      </w:r>
    </w:p>
    <w:p w:rsidR="00723BF9" w:rsidRDefault="00704094" w:rsidP="00723BF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723BF9">
        <w:rPr>
          <w:rFonts w:ascii="Times New Roman" w:hAnsi="Times New Roman" w:cs="Times New Roman"/>
          <w:sz w:val="28"/>
          <w:szCs w:val="28"/>
        </w:rPr>
        <w:t>Наиболее актуальными в 2024 году были вопросы в области: земельных отношений, содержании с/х животных. В области земельных отношений это вопросы, по установлению адресного ориентира, передача в собственность земельного участка. В обращениях по содержанию домашних животных это потрава с/х культур, свободный выпас домашних животных, нарушение правил содержания домашних животных.</w:t>
      </w:r>
    </w:p>
    <w:p w:rsidR="00704094" w:rsidRPr="00723BF9" w:rsidRDefault="00704094" w:rsidP="00723BF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723BF9">
        <w:rPr>
          <w:rFonts w:ascii="Times New Roman" w:hAnsi="Times New Roman" w:cs="Times New Roman"/>
          <w:sz w:val="28"/>
          <w:szCs w:val="28"/>
        </w:rPr>
        <w:t xml:space="preserve"> </w:t>
      </w:r>
      <w:r w:rsidR="00723BF9" w:rsidRPr="00723BF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всем обратившимся гражданам даны исчерпывающие разъяснения по интересующим их вопросам. </w:t>
      </w:r>
      <w:r w:rsidRPr="00723BF9">
        <w:rPr>
          <w:rFonts w:ascii="Times New Roman" w:hAnsi="Times New Roman" w:cs="Times New Roman"/>
          <w:sz w:val="28"/>
          <w:szCs w:val="28"/>
        </w:rPr>
        <w:t>Все вопросы удалось решить положительно.</w:t>
      </w:r>
    </w:p>
    <w:p w:rsidR="00723BF9" w:rsidRDefault="00723BF9" w:rsidP="005F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75757"/>
          <w:sz w:val="24"/>
          <w:szCs w:val="24"/>
          <w:lang w:eastAsia="ru-RU"/>
        </w:rPr>
      </w:pPr>
      <w:bookmarkStart w:id="0" w:name="_GoBack"/>
      <w:bookmarkEnd w:id="0"/>
    </w:p>
    <w:p w:rsidR="00723BF9" w:rsidRDefault="00723BF9" w:rsidP="005F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75757"/>
          <w:sz w:val="24"/>
          <w:szCs w:val="24"/>
          <w:lang w:eastAsia="ru-RU"/>
        </w:rPr>
      </w:pPr>
    </w:p>
    <w:sectPr w:rsidR="0072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070"/>
    <w:rsid w:val="001529C8"/>
    <w:rsid w:val="004B61DD"/>
    <w:rsid w:val="005F5EF3"/>
    <w:rsid w:val="00704094"/>
    <w:rsid w:val="00723BF9"/>
    <w:rsid w:val="00A17070"/>
    <w:rsid w:val="00AF522E"/>
    <w:rsid w:val="00B714E9"/>
    <w:rsid w:val="00E00E98"/>
    <w:rsid w:val="00EC0198"/>
    <w:rsid w:val="00FA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7C2E"/>
  <w15:chartTrackingRefBased/>
  <w15:docId w15:val="{47088EE6-BAAE-42DE-8CE0-59B40422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5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23B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1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2025-04-09T09:45:00Z</dcterms:created>
  <dcterms:modified xsi:type="dcterms:W3CDTF">2025-04-09T09:45:00Z</dcterms:modified>
</cp:coreProperties>
</file>